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BD7" w:rsidRDefault="00E34E6B">
      <w:pPr>
        <w:pStyle w:val="pnormal"/>
      </w:pPr>
      <w:r>
        <w:t>Osnovna šola Frana Metelka Škocjan</w:t>
      </w:r>
    </w:p>
    <w:p w:rsidR="00A05BD7" w:rsidRDefault="00E34E6B">
      <w:pPr>
        <w:pStyle w:val="pnormal"/>
      </w:pPr>
      <w:r>
        <w:t>Škocjan 51</w:t>
      </w:r>
    </w:p>
    <w:p w:rsidR="00A05BD7" w:rsidRDefault="00E34E6B">
      <w:pPr>
        <w:pStyle w:val="pnormal"/>
      </w:pPr>
      <w:r>
        <w:t>8275 Škocjan</w:t>
      </w:r>
    </w:p>
    <w:p w:rsidR="00A05BD7" w:rsidRDefault="00A05BD7">
      <w:pPr>
        <w:pStyle w:val="pnormal"/>
      </w:pPr>
    </w:p>
    <w:p w:rsidR="00A05BD7" w:rsidRDefault="00E34E6B">
      <w:pPr>
        <w:pStyle w:val="pnaslov"/>
        <w:rPr>
          <w:rStyle w:val="fnaslov"/>
        </w:rPr>
      </w:pPr>
      <w:r>
        <w:rPr>
          <w:rStyle w:val="fnaslov"/>
        </w:rPr>
        <w:t>IZBOR DELOVNIH ZVEZKOV IN POTREBŠČIN, KI JIH ZA ŠOLSKO LETO 2024/2025 PREDLAGA STROKOVNI AKTIV</w:t>
      </w:r>
    </w:p>
    <w:p w:rsidR="000A20E3" w:rsidRDefault="000A20E3">
      <w:pPr>
        <w:pStyle w:val="pnaslov"/>
        <w:rPr>
          <w:rStyle w:val="fnaslov"/>
        </w:rPr>
      </w:pPr>
    </w:p>
    <w:p w:rsidR="00F16DD5" w:rsidRDefault="00F16DD5" w:rsidP="00F16DD5">
      <w:pPr>
        <w:pStyle w:val="pnaslov"/>
        <w:rPr>
          <w:b/>
          <w:sz w:val="24"/>
          <w:szCs w:val="24"/>
        </w:rPr>
      </w:pPr>
      <w:r w:rsidRPr="009903F5">
        <w:rPr>
          <w:b/>
          <w:sz w:val="24"/>
          <w:szCs w:val="24"/>
          <w:highlight w:val="yellow"/>
        </w:rPr>
        <w:t>Učna gradiva za prvo triletje  plača Ministrstvo za vzgojo in izobraževanje. Gradiva boste brezplačno prejeli v šoli.</w:t>
      </w:r>
    </w:p>
    <w:p w:rsidR="00A36047" w:rsidRDefault="00A36047">
      <w:pPr>
        <w:pStyle w:val="pnaslov"/>
        <w:rPr>
          <w:rStyle w:val="fnaslov"/>
        </w:rPr>
      </w:pPr>
      <w:bookmarkStart w:id="0" w:name="_GoBack"/>
      <w:bookmarkEnd w:id="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66"/>
        <w:gridCol w:w="2233"/>
        <w:gridCol w:w="2328"/>
      </w:tblGrid>
      <w:tr w:rsidR="00A36047" w:rsidRPr="008425AE" w:rsidTr="00AF5DC2">
        <w:tc>
          <w:tcPr>
            <w:tcW w:w="2366" w:type="dxa"/>
            <w:shd w:val="clear" w:color="auto" w:fill="BFBFBF" w:themeFill="background1" w:themeFillShade="BF"/>
          </w:tcPr>
          <w:p w:rsidR="00A36047" w:rsidRPr="008425AE" w:rsidRDefault="00A36047" w:rsidP="00AF5DC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25AE">
              <w:rPr>
                <w:rFonts w:asciiTheme="minorHAnsi" w:hAnsiTheme="minorHAnsi" w:cstheme="minorHAnsi"/>
                <w:b/>
                <w:sz w:val="24"/>
                <w:szCs w:val="24"/>
              </w:rPr>
              <w:t>EAN-KODA</w:t>
            </w:r>
          </w:p>
        </w:tc>
        <w:tc>
          <w:tcPr>
            <w:tcW w:w="2233" w:type="dxa"/>
            <w:shd w:val="clear" w:color="auto" w:fill="BFBFBF" w:themeFill="background1" w:themeFillShade="BF"/>
          </w:tcPr>
          <w:p w:rsidR="00A36047" w:rsidRPr="008425AE" w:rsidRDefault="00A36047" w:rsidP="00AF5DC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25AE">
              <w:rPr>
                <w:rFonts w:asciiTheme="minorHAnsi" w:hAnsiTheme="minorHAnsi" w:cstheme="minorHAnsi"/>
                <w:b/>
                <w:sz w:val="24"/>
                <w:szCs w:val="24"/>
              </w:rPr>
              <w:t>GRADIVO</w:t>
            </w:r>
          </w:p>
        </w:tc>
        <w:tc>
          <w:tcPr>
            <w:tcW w:w="2328" w:type="dxa"/>
            <w:shd w:val="clear" w:color="auto" w:fill="BFBFBF" w:themeFill="background1" w:themeFillShade="BF"/>
          </w:tcPr>
          <w:p w:rsidR="00A36047" w:rsidRPr="008425AE" w:rsidRDefault="00A36047" w:rsidP="00AF5DC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25AE">
              <w:rPr>
                <w:rFonts w:asciiTheme="minorHAnsi" w:hAnsiTheme="minorHAnsi" w:cstheme="minorHAnsi"/>
                <w:b/>
                <w:sz w:val="24"/>
                <w:szCs w:val="24"/>
              </w:rPr>
              <w:t>OPIS</w:t>
            </w:r>
          </w:p>
        </w:tc>
      </w:tr>
      <w:tr w:rsidR="00A36047" w:rsidRPr="00661A1F" w:rsidTr="00AF5DC2">
        <w:tc>
          <w:tcPr>
            <w:tcW w:w="2366" w:type="dxa"/>
          </w:tcPr>
          <w:p w:rsidR="00A36047" w:rsidRPr="00661A1F" w:rsidRDefault="00A36047" w:rsidP="00AF5DC2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661A1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EAN koda: 9789612924300    </w:t>
            </w:r>
          </w:p>
        </w:tc>
        <w:tc>
          <w:tcPr>
            <w:tcW w:w="2233" w:type="dxa"/>
          </w:tcPr>
          <w:p w:rsidR="00A36047" w:rsidRPr="00661A1F" w:rsidRDefault="00A36047" w:rsidP="00AF5D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1A1F">
              <w:rPr>
                <w:rFonts w:asciiTheme="minorHAnsi" w:hAnsiTheme="minorHAnsi" w:cstheme="minorHAnsi"/>
                <w:sz w:val="22"/>
                <w:szCs w:val="22"/>
              </w:rPr>
              <w:t>LILI IN BINE</w:t>
            </w:r>
          </w:p>
          <w:p w:rsidR="00A36047" w:rsidRPr="00661A1F" w:rsidRDefault="00A36047" w:rsidP="00AF5D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1A1F">
              <w:rPr>
                <w:rFonts w:asciiTheme="minorHAnsi" w:hAnsiTheme="minorHAnsi" w:cstheme="minorHAnsi"/>
                <w:sz w:val="22"/>
                <w:szCs w:val="22"/>
              </w:rPr>
              <w:t xml:space="preserve">založba: ROKUS KLETT    </w:t>
            </w:r>
          </w:p>
        </w:tc>
        <w:tc>
          <w:tcPr>
            <w:tcW w:w="2328" w:type="dxa"/>
          </w:tcPr>
          <w:p w:rsidR="00A36047" w:rsidRPr="00661A1F" w:rsidRDefault="00A36047" w:rsidP="00AF5DC2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661A1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delovni zvezek za opismenjevanje – 1. del, prenova , NOVO 2024</w:t>
            </w:r>
          </w:p>
        </w:tc>
      </w:tr>
      <w:tr w:rsidR="00A36047" w:rsidRPr="00661A1F" w:rsidTr="00AF5DC2">
        <w:trPr>
          <w:trHeight w:val="996"/>
        </w:trPr>
        <w:tc>
          <w:tcPr>
            <w:tcW w:w="2366" w:type="dxa"/>
          </w:tcPr>
          <w:p w:rsidR="00A36047" w:rsidRPr="00661A1F" w:rsidRDefault="00A36047" w:rsidP="00AF5DC2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661A1F">
              <w:rPr>
                <w:rFonts w:asciiTheme="minorHAnsi" w:hAnsiTheme="minorHAnsi" w:cstheme="minorHAnsi"/>
                <w:sz w:val="22"/>
                <w:szCs w:val="22"/>
              </w:rPr>
              <w:t>9789612717056</w:t>
            </w:r>
          </w:p>
        </w:tc>
        <w:tc>
          <w:tcPr>
            <w:tcW w:w="2233" w:type="dxa"/>
          </w:tcPr>
          <w:p w:rsidR="00A36047" w:rsidRPr="00661A1F" w:rsidRDefault="00A36047" w:rsidP="00AF5D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1A1F">
              <w:rPr>
                <w:rFonts w:asciiTheme="minorHAnsi" w:hAnsiTheme="minorHAnsi" w:cstheme="minorHAnsi"/>
                <w:sz w:val="22"/>
                <w:szCs w:val="22"/>
              </w:rPr>
              <w:t>RAČUNAM Z LILI IN BINETOM 1, ROKUS KLETT</w:t>
            </w:r>
          </w:p>
        </w:tc>
        <w:tc>
          <w:tcPr>
            <w:tcW w:w="2328" w:type="dxa"/>
          </w:tcPr>
          <w:p w:rsidR="00A36047" w:rsidRPr="00661A1F" w:rsidRDefault="00A36047" w:rsidP="00AF5DC2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661A1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vadnica za matematiko v 1. razredu</w:t>
            </w:r>
          </w:p>
        </w:tc>
      </w:tr>
    </w:tbl>
    <w:p w:rsidR="00A36047" w:rsidRDefault="00A36047">
      <w:pPr>
        <w:pStyle w:val="pnaslov"/>
      </w:pPr>
    </w:p>
    <w:p w:rsidR="00A05BD7" w:rsidRDefault="00E34E6B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5"/>
        <w:gridCol w:w="565"/>
      </w:tblGrid>
      <w:tr w:rsidR="00A05BD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A05BD7" w:rsidRDefault="00E34E6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05BD7" w:rsidRDefault="00E34E6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A05BD7" w:rsidRDefault="00E34E6B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A05BD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05BD7" w:rsidRDefault="00E34E6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5BD7" w:rsidRDefault="00E34E6B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05BD7" w:rsidRDefault="00A05BD7">
            <w:pPr>
              <w:pStyle w:val="pnormalright"/>
            </w:pPr>
          </w:p>
        </w:tc>
      </w:tr>
      <w:tr w:rsidR="00A05BD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05BD7" w:rsidRDefault="00E34E6B">
            <w:pPr>
              <w:pStyle w:val="pnormal"/>
            </w:pPr>
            <w:r>
              <w:t>ZVEZEK, veliki A4, 50-listni, brezčrtni, s črtalnikom, količina: 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5BD7" w:rsidRDefault="00E34E6B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05BD7" w:rsidRDefault="00A05BD7">
            <w:pPr>
              <w:pStyle w:val="pnormalright"/>
            </w:pPr>
          </w:p>
        </w:tc>
      </w:tr>
      <w:tr w:rsidR="00A05BD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05BD7" w:rsidRDefault="00E34E6B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5BD7" w:rsidRDefault="00E34E6B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05BD7" w:rsidRDefault="00A05BD7">
            <w:pPr>
              <w:pStyle w:val="pnormalright"/>
            </w:pPr>
          </w:p>
        </w:tc>
      </w:tr>
      <w:tr w:rsidR="00A05BD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05BD7" w:rsidRDefault="00E34E6B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5BD7" w:rsidRDefault="00E34E6B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05BD7" w:rsidRDefault="00A05BD7">
            <w:pPr>
              <w:pStyle w:val="pnormalright"/>
            </w:pPr>
          </w:p>
        </w:tc>
      </w:tr>
      <w:tr w:rsidR="00A05BD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05BD7" w:rsidRDefault="00E34E6B">
            <w:pPr>
              <w:pStyle w:val="pnormal"/>
            </w:pPr>
            <w:r>
              <w:t>ZVEZEK, veliki A4, 40-listni,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5BD7" w:rsidRDefault="00E34E6B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05BD7" w:rsidRDefault="00A05BD7">
            <w:pPr>
              <w:pStyle w:val="pnormalright"/>
            </w:pPr>
          </w:p>
        </w:tc>
      </w:tr>
      <w:tr w:rsidR="00A05BD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05BD7" w:rsidRDefault="00E34E6B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5BD7" w:rsidRDefault="00E34E6B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05BD7" w:rsidRDefault="00A05BD7">
            <w:pPr>
              <w:pStyle w:val="pnormalright"/>
            </w:pPr>
          </w:p>
        </w:tc>
      </w:tr>
      <w:tr w:rsidR="00A05BD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05BD7" w:rsidRDefault="00E34E6B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5BD7" w:rsidRDefault="00E34E6B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05BD7" w:rsidRDefault="00A05BD7">
            <w:pPr>
              <w:pStyle w:val="pnormalright"/>
            </w:pPr>
          </w:p>
        </w:tc>
      </w:tr>
      <w:tr w:rsidR="00A05BD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05BD7" w:rsidRDefault="00E34E6B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5BD7" w:rsidRDefault="00E34E6B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05BD7" w:rsidRDefault="00A05BD7">
            <w:pPr>
              <w:pStyle w:val="pnormalright"/>
            </w:pPr>
          </w:p>
        </w:tc>
      </w:tr>
      <w:tr w:rsidR="00A05BD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05BD7" w:rsidRDefault="00E34E6B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5BD7" w:rsidRDefault="00E34E6B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05BD7" w:rsidRDefault="00A05BD7">
            <w:pPr>
              <w:pStyle w:val="pnormalright"/>
            </w:pPr>
          </w:p>
        </w:tc>
      </w:tr>
      <w:tr w:rsidR="00A05BD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05BD7" w:rsidRDefault="00E34E6B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5BD7" w:rsidRDefault="00E34E6B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05BD7" w:rsidRDefault="00A05BD7">
            <w:pPr>
              <w:pStyle w:val="pnormalright"/>
            </w:pPr>
          </w:p>
        </w:tc>
      </w:tr>
      <w:tr w:rsidR="00A05BD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05BD7" w:rsidRDefault="00E34E6B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5BD7" w:rsidRDefault="00E34E6B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05BD7" w:rsidRDefault="00A05BD7">
            <w:pPr>
              <w:pStyle w:val="pnormalright"/>
            </w:pPr>
          </w:p>
        </w:tc>
      </w:tr>
      <w:tr w:rsidR="00A05BD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05BD7" w:rsidRDefault="00E34E6B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5BD7" w:rsidRDefault="00E34E6B">
            <w:pPr>
              <w:pStyle w:val="pnormal"/>
            </w:pPr>
            <w:r>
              <w:t>Šport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05BD7" w:rsidRDefault="00A05BD7">
            <w:pPr>
              <w:pStyle w:val="pnormalright"/>
            </w:pPr>
          </w:p>
        </w:tc>
      </w:tr>
      <w:tr w:rsidR="00A05BD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05BD7" w:rsidRDefault="00E34E6B">
            <w:pPr>
              <w:pStyle w:val="pnormal"/>
            </w:pPr>
            <w:r>
              <w:t>ŠOLSKA TORBA,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5BD7" w:rsidRDefault="00E34E6B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05BD7" w:rsidRDefault="00A05BD7">
            <w:pPr>
              <w:pStyle w:val="pnormalright"/>
            </w:pPr>
          </w:p>
        </w:tc>
      </w:tr>
      <w:tr w:rsidR="00A05BD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05BD7" w:rsidRDefault="00E34E6B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5BD7" w:rsidRDefault="00E34E6B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05BD7" w:rsidRDefault="00A05BD7">
            <w:pPr>
              <w:pStyle w:val="pnormalright"/>
            </w:pPr>
          </w:p>
        </w:tc>
      </w:tr>
      <w:tr w:rsidR="00A05BD7">
        <w:tc>
          <w:tcPr>
            <w:tcW w:w="6633" w:type="dxa"/>
            <w:tcBorders>
              <w:top w:val="single" w:sz="6" w:space="0" w:color="AAAAAA"/>
            </w:tcBorders>
          </w:tcPr>
          <w:p w:rsidR="00A05BD7" w:rsidRDefault="00A05BD7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A05BD7" w:rsidRDefault="00A05BD7">
            <w:pPr>
              <w:pStyle w:val="pnormalright"/>
            </w:pP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A05BD7" w:rsidRDefault="00A05BD7">
            <w:pPr>
              <w:pStyle w:val="pnormal"/>
            </w:pPr>
          </w:p>
        </w:tc>
      </w:tr>
    </w:tbl>
    <w:p w:rsidR="00A05BD7" w:rsidRDefault="00A05BD7">
      <w:pPr>
        <w:pStyle w:val="pnormal"/>
      </w:pPr>
    </w:p>
    <w:p w:rsidR="00A05BD7" w:rsidRDefault="00A05BD7">
      <w:pPr>
        <w:pStyle w:val="pnormal"/>
      </w:pPr>
    </w:p>
    <w:sectPr w:rsidR="00A05BD7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D7"/>
    <w:rsid w:val="000A20E3"/>
    <w:rsid w:val="004B14EB"/>
    <w:rsid w:val="00A05BD7"/>
    <w:rsid w:val="00A36047"/>
    <w:rsid w:val="00E34E6B"/>
    <w:rsid w:val="00F1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C56FC-7181-43B9-A44D-492CBBFE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  <w:style w:type="table" w:styleId="Tabelamrea">
    <w:name w:val="Table Grid"/>
    <w:basedOn w:val="Navadnatabela"/>
    <w:rsid w:val="00A36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skrbnik</cp:lastModifiedBy>
  <cp:revision>5</cp:revision>
  <dcterms:created xsi:type="dcterms:W3CDTF">2024-06-11T11:00:00Z</dcterms:created>
  <dcterms:modified xsi:type="dcterms:W3CDTF">2024-06-12T11:06:00Z</dcterms:modified>
  <cp:category/>
</cp:coreProperties>
</file>